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D4A" w:rsidRPr="00B74580" w:rsidRDefault="00631D4A">
      <w:pPr>
        <w:rPr>
          <w:b/>
          <w:sz w:val="32"/>
          <w:lang w:val="en-US"/>
        </w:rPr>
      </w:pPr>
      <w:proofErr w:type="spellStart"/>
      <w:r w:rsidRPr="0091703B">
        <w:rPr>
          <w:b/>
          <w:sz w:val="32"/>
          <w:lang w:val="en-US"/>
        </w:rPr>
        <w:t>E</w:t>
      </w:r>
      <w:r w:rsidR="0091703B" w:rsidRPr="0091703B">
        <w:rPr>
          <w:b/>
          <w:sz w:val="32"/>
          <w:lang w:val="en-US"/>
        </w:rPr>
        <w:t>uroxol</w:t>
      </w:r>
      <w:proofErr w:type="spellEnd"/>
      <w:r w:rsidR="0091703B" w:rsidRPr="0091703B">
        <w:rPr>
          <w:b/>
          <w:sz w:val="32"/>
          <w:lang w:val="en-US"/>
        </w:rPr>
        <w:t xml:space="preserve"> </w:t>
      </w:r>
      <w:r w:rsidR="001D4D48">
        <w:rPr>
          <w:b/>
          <w:sz w:val="32"/>
          <w:lang w:val="en-US"/>
        </w:rPr>
        <w:t>OF</w:t>
      </w:r>
    </w:p>
    <w:p w:rsidR="00631D4A" w:rsidRPr="00631D4A" w:rsidRDefault="00631D4A">
      <w:pPr>
        <w:rPr>
          <w:b/>
          <w:sz w:val="40"/>
          <w:lang w:val="en-US"/>
        </w:rPr>
      </w:pPr>
    </w:p>
    <w:tbl>
      <w:tblPr>
        <w:tblStyle w:val="a3"/>
        <w:tblW w:w="14884" w:type="dxa"/>
        <w:tblInd w:w="137" w:type="dxa"/>
        <w:tblLook w:val="04A0" w:firstRow="1" w:lastRow="0" w:firstColumn="1" w:lastColumn="0" w:noHBand="0" w:noVBand="1"/>
      </w:tblPr>
      <w:tblGrid>
        <w:gridCol w:w="3138"/>
        <w:gridCol w:w="1217"/>
        <w:gridCol w:w="1148"/>
        <w:gridCol w:w="1020"/>
        <w:gridCol w:w="4376"/>
        <w:gridCol w:w="3985"/>
      </w:tblGrid>
      <w:tr w:rsidR="00631D4A" w:rsidRPr="00631D4A" w:rsidTr="00631D4A">
        <w:tc>
          <w:tcPr>
            <w:tcW w:w="3165" w:type="dxa"/>
          </w:tcPr>
          <w:p w:rsidR="00262683" w:rsidRPr="00631D4A" w:rsidRDefault="00262683" w:rsidP="00631D4A">
            <w:pPr>
              <w:jc w:val="center"/>
              <w:rPr>
                <w:sz w:val="32"/>
              </w:rPr>
            </w:pPr>
            <w:r w:rsidRPr="00631D4A">
              <w:rPr>
                <w:sz w:val="32"/>
              </w:rPr>
              <w:t>Характеристика</w:t>
            </w:r>
          </w:p>
        </w:tc>
        <w:tc>
          <w:tcPr>
            <w:tcW w:w="1217" w:type="dxa"/>
          </w:tcPr>
          <w:p w:rsidR="00262683" w:rsidRPr="00631D4A" w:rsidRDefault="00262683" w:rsidP="00631D4A">
            <w:pPr>
              <w:jc w:val="center"/>
              <w:rPr>
                <w:sz w:val="32"/>
              </w:rPr>
            </w:pPr>
            <w:r w:rsidRPr="00631D4A">
              <w:rPr>
                <w:sz w:val="32"/>
              </w:rPr>
              <w:t>Форма</w:t>
            </w:r>
          </w:p>
        </w:tc>
        <w:tc>
          <w:tcPr>
            <w:tcW w:w="966" w:type="dxa"/>
          </w:tcPr>
          <w:p w:rsidR="00262683" w:rsidRPr="00631D4A" w:rsidRDefault="00262683" w:rsidP="00631D4A">
            <w:pPr>
              <w:jc w:val="center"/>
              <w:rPr>
                <w:sz w:val="32"/>
                <w:lang w:val="en-US"/>
              </w:rPr>
            </w:pPr>
            <w:r w:rsidRPr="00631D4A">
              <w:rPr>
                <w:sz w:val="32"/>
                <w:lang w:val="en-US"/>
              </w:rPr>
              <w:t>pH</w:t>
            </w:r>
          </w:p>
        </w:tc>
        <w:tc>
          <w:tcPr>
            <w:tcW w:w="1020" w:type="dxa"/>
          </w:tcPr>
          <w:p w:rsidR="00262683" w:rsidRPr="00631D4A" w:rsidRDefault="00262683" w:rsidP="00631D4A">
            <w:pPr>
              <w:jc w:val="center"/>
              <w:rPr>
                <w:sz w:val="32"/>
              </w:rPr>
            </w:pPr>
            <w:r w:rsidRPr="00631D4A">
              <w:rPr>
                <w:sz w:val="32"/>
              </w:rPr>
              <w:t>Заряд</w:t>
            </w:r>
          </w:p>
        </w:tc>
        <w:tc>
          <w:tcPr>
            <w:tcW w:w="4458" w:type="dxa"/>
          </w:tcPr>
          <w:p w:rsidR="00262683" w:rsidRPr="00631D4A" w:rsidRDefault="00631D4A" w:rsidP="00631D4A">
            <w:pPr>
              <w:jc w:val="center"/>
              <w:rPr>
                <w:sz w:val="32"/>
              </w:rPr>
            </w:pPr>
            <w:r w:rsidRPr="00631D4A">
              <w:rPr>
                <w:sz w:val="32"/>
              </w:rPr>
              <w:t>Применение</w:t>
            </w:r>
          </w:p>
        </w:tc>
        <w:tc>
          <w:tcPr>
            <w:tcW w:w="4058" w:type="dxa"/>
          </w:tcPr>
          <w:p w:rsidR="00262683" w:rsidRPr="00631D4A" w:rsidRDefault="00631D4A" w:rsidP="00631D4A">
            <w:pPr>
              <w:jc w:val="center"/>
              <w:rPr>
                <w:sz w:val="32"/>
              </w:rPr>
            </w:pPr>
            <w:r w:rsidRPr="00631D4A">
              <w:rPr>
                <w:sz w:val="32"/>
              </w:rPr>
              <w:t>Свойства</w:t>
            </w:r>
          </w:p>
        </w:tc>
      </w:tr>
      <w:tr w:rsidR="00631D4A" w:rsidRPr="00631D4A" w:rsidTr="00631D4A">
        <w:tc>
          <w:tcPr>
            <w:tcW w:w="3165" w:type="dxa"/>
          </w:tcPr>
          <w:p w:rsidR="00B74580" w:rsidRDefault="001D4D48" w:rsidP="00B74580">
            <w:proofErr w:type="spellStart"/>
            <w:r>
              <w:t>Биоразлагаемый</w:t>
            </w:r>
            <w:proofErr w:type="spellEnd"/>
            <w:r>
              <w:t xml:space="preserve"> жирный спирт с высокой обезжиривающей способностью, обусловленной его высокой концентрацией. </w:t>
            </w:r>
          </w:p>
          <w:p w:rsidR="00262683" w:rsidRPr="00631D4A" w:rsidRDefault="00262683" w:rsidP="00631D4A">
            <w:pPr>
              <w:jc w:val="center"/>
            </w:pPr>
          </w:p>
        </w:tc>
        <w:tc>
          <w:tcPr>
            <w:tcW w:w="1217" w:type="dxa"/>
          </w:tcPr>
          <w:p w:rsidR="00631D4A" w:rsidRDefault="00631D4A" w:rsidP="00631D4A">
            <w:pPr>
              <w:jc w:val="center"/>
            </w:pPr>
            <w:r>
              <w:t>Жидкость</w:t>
            </w:r>
          </w:p>
          <w:p w:rsidR="00262683" w:rsidRPr="00631D4A" w:rsidRDefault="00262683" w:rsidP="00631D4A">
            <w:pPr>
              <w:jc w:val="center"/>
              <w:rPr>
                <w:sz w:val="32"/>
              </w:rPr>
            </w:pPr>
          </w:p>
        </w:tc>
        <w:tc>
          <w:tcPr>
            <w:tcW w:w="966" w:type="dxa"/>
          </w:tcPr>
          <w:p w:rsidR="00262683" w:rsidRPr="00864221" w:rsidRDefault="00631D4A" w:rsidP="00631D4A">
            <w:pPr>
              <w:jc w:val="center"/>
              <w:rPr>
                <w:sz w:val="32"/>
                <w:lang w:val="en-US"/>
              </w:rPr>
            </w:pPr>
            <w:r>
              <w:t>Прим.</w:t>
            </w:r>
            <w:r w:rsidR="001D4D48">
              <w:t>7</w:t>
            </w:r>
            <w:r w:rsidR="00864221">
              <w:rPr>
                <w:lang w:val="en-US"/>
              </w:rPr>
              <w:t>,0</w:t>
            </w:r>
            <w:bookmarkStart w:id="0" w:name="_GoBack"/>
            <w:bookmarkEnd w:id="0"/>
          </w:p>
        </w:tc>
        <w:tc>
          <w:tcPr>
            <w:tcW w:w="1020" w:type="dxa"/>
          </w:tcPr>
          <w:p w:rsidR="00262683" w:rsidRPr="00631D4A" w:rsidRDefault="00F66BB5" w:rsidP="00631D4A">
            <w:pPr>
              <w:jc w:val="center"/>
              <w:rPr>
                <w:sz w:val="32"/>
              </w:rPr>
            </w:pPr>
            <w:r w:rsidRPr="00F66BB5">
              <w:t>Н</w:t>
            </w:r>
          </w:p>
        </w:tc>
        <w:tc>
          <w:tcPr>
            <w:tcW w:w="4458" w:type="dxa"/>
          </w:tcPr>
          <w:p w:rsidR="00864221" w:rsidRDefault="00F66BB5" w:rsidP="00F66BB5">
            <w:r>
              <w:t xml:space="preserve">0,2-0,5% для шкур КРС. </w:t>
            </w:r>
          </w:p>
          <w:p w:rsidR="00864221" w:rsidRDefault="00F66BB5" w:rsidP="00F66BB5">
            <w:r>
              <w:t>2-4% для овечьих кож.</w:t>
            </w:r>
          </w:p>
          <w:p w:rsidR="00864221" w:rsidRDefault="00F66BB5" w:rsidP="00F66BB5">
            <w:r>
              <w:t xml:space="preserve"> 0,5-1% для козьих кож. </w:t>
            </w:r>
          </w:p>
          <w:p w:rsidR="00864221" w:rsidRDefault="00F66BB5" w:rsidP="00F66BB5">
            <w:r>
              <w:t xml:space="preserve">0,5-2 г/л для обычного «дабл-фейс». </w:t>
            </w:r>
          </w:p>
          <w:p w:rsidR="00F66BB5" w:rsidRDefault="00F66BB5" w:rsidP="00F66BB5">
            <w:r>
              <w:t>10-16 г/л для «дабл-фейс» без химчистки.</w:t>
            </w:r>
          </w:p>
          <w:p w:rsidR="00262683" w:rsidRPr="00631D4A" w:rsidRDefault="00262683" w:rsidP="00631D4A">
            <w:pPr>
              <w:jc w:val="center"/>
            </w:pPr>
          </w:p>
        </w:tc>
        <w:tc>
          <w:tcPr>
            <w:tcW w:w="4058" w:type="dxa"/>
          </w:tcPr>
          <w:p w:rsidR="00262683" w:rsidRPr="00B74580" w:rsidRDefault="00F66BB5" w:rsidP="00B74580">
            <w:r>
              <w:t xml:space="preserve">Сильное поверхностно-активное вещество, способное </w:t>
            </w:r>
            <w:proofErr w:type="spellStart"/>
            <w:r>
              <w:t>эмульгировать</w:t>
            </w:r>
            <w:proofErr w:type="spellEnd"/>
            <w:r>
              <w:t xml:space="preserve"> большое количество натурального жира, находящегося в шкурах с высоким содержанием жира. Специально разработан для обезжиривания овечьих шкур. </w:t>
            </w:r>
          </w:p>
        </w:tc>
      </w:tr>
    </w:tbl>
    <w:p w:rsidR="00262683" w:rsidRDefault="00262683">
      <w:pPr>
        <w:rPr>
          <w:sz w:val="32"/>
        </w:rPr>
      </w:pPr>
    </w:p>
    <w:p w:rsidR="00631D4A" w:rsidRPr="0091703B" w:rsidRDefault="00631D4A">
      <w:r w:rsidRPr="0091703B">
        <w:t>А – Анионный продукт</w:t>
      </w:r>
    </w:p>
    <w:p w:rsidR="00631D4A" w:rsidRPr="0091703B" w:rsidRDefault="00631D4A">
      <w:r w:rsidRPr="0091703B">
        <w:t>К – Катионный продукт</w:t>
      </w:r>
    </w:p>
    <w:p w:rsidR="00631D4A" w:rsidRPr="0091703B" w:rsidRDefault="00631D4A">
      <w:r w:rsidRPr="0091703B">
        <w:t xml:space="preserve">Н </w:t>
      </w:r>
      <w:r w:rsidR="0091703B" w:rsidRPr="0091703B">
        <w:t>–</w:t>
      </w:r>
      <w:r w:rsidRPr="0091703B">
        <w:t xml:space="preserve"> Неио</w:t>
      </w:r>
      <w:r w:rsidR="0091703B" w:rsidRPr="0091703B">
        <w:t>ногенный продукт</w:t>
      </w:r>
    </w:p>
    <w:p w:rsidR="0091703B" w:rsidRPr="00F66BB5" w:rsidRDefault="0091703B">
      <w:pPr>
        <w:rPr>
          <w:sz w:val="32"/>
          <w:lang w:val="en-US"/>
        </w:rPr>
      </w:pPr>
    </w:p>
    <w:sectPr w:rsidR="0091703B" w:rsidRPr="00F66BB5" w:rsidSect="00631D4A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Cambria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83"/>
    <w:rsid w:val="001D4D48"/>
    <w:rsid w:val="00262683"/>
    <w:rsid w:val="00631D4A"/>
    <w:rsid w:val="00864221"/>
    <w:rsid w:val="00903D6E"/>
    <w:rsid w:val="0091703B"/>
    <w:rsid w:val="00B74580"/>
    <w:rsid w:val="00BE3B39"/>
    <w:rsid w:val="00F6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755198"/>
  <w15:chartTrackingRefBased/>
  <w15:docId w15:val="{099BDD55-D67D-D14E-804A-1FC93B5B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26268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26268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1"/>
    <w:uiPriority w:val="47"/>
    <w:rsid w:val="0026268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3">
    <w:name w:val="Grid Table 1 Light Accent 3"/>
    <w:basedOn w:val="a1"/>
    <w:uiPriority w:val="46"/>
    <w:rsid w:val="0026268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">
    <w:name w:val="Grid Table 4"/>
    <w:basedOn w:val="a1"/>
    <w:uiPriority w:val="49"/>
    <w:rsid w:val="0026268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1"/>
    <w:uiPriority w:val="49"/>
    <w:rsid w:val="0026268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3">
    <w:name w:val="Grid Table 4 Accent 3"/>
    <w:basedOn w:val="a1"/>
    <w:uiPriority w:val="49"/>
    <w:rsid w:val="0026268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5">
    <w:name w:val="Grid Table 5 Dark"/>
    <w:basedOn w:val="a1"/>
    <w:uiPriority w:val="50"/>
    <w:rsid w:val="002626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6">
    <w:name w:val="Grid Table 6 Colorful"/>
    <w:basedOn w:val="a1"/>
    <w:uiPriority w:val="51"/>
    <w:rsid w:val="0026268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72">
    <w:name w:val="Grid Table 7 Colorful Accent 2"/>
    <w:basedOn w:val="a1"/>
    <w:uiPriority w:val="52"/>
    <w:rsid w:val="0026268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">
    <w:name w:val="Grid Table 7 Colorful Accent 3"/>
    <w:basedOn w:val="a1"/>
    <w:uiPriority w:val="52"/>
    <w:rsid w:val="0026268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1"/>
    <w:uiPriority w:val="52"/>
    <w:rsid w:val="0026268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14">
    <w:name w:val="List Table 1 Light Accent 4"/>
    <w:basedOn w:val="a1"/>
    <w:uiPriority w:val="46"/>
    <w:rsid w:val="002626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">
    <w:name w:val="List Table 1 Light Accent 5"/>
    <w:basedOn w:val="a1"/>
    <w:uiPriority w:val="46"/>
    <w:rsid w:val="002626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1"/>
    <w:uiPriority w:val="46"/>
    <w:rsid w:val="002626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2019-05-04T10:44:00Z</dcterms:created>
  <dcterms:modified xsi:type="dcterms:W3CDTF">2019-05-04T11:21:00Z</dcterms:modified>
</cp:coreProperties>
</file>